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de344349d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NYGÅRD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NYGÅRD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f95a1aff140f6"/>
      <w:footerReference xmlns:r="http://schemas.openxmlformats.org/officeDocument/2006/relationships" w:type="default" r:id="R1789f562b749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NYGÅRD EIENDOM AS   ·   Org.nr 989 837 591   ·   Nidelvvegen 2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NYGÅRD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f95a1aff140f6" /><Relationship Type="http://schemas.openxmlformats.org/officeDocument/2006/relationships/footer" Target="/word/footer1.xml" Id="R1789f562b7494710" /></Relationships>
</file>