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15a212f2245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BOATHANDLING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BOATHANDLING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b203087f9e4508"/>
      <w:footerReference xmlns:r="http://schemas.openxmlformats.org/officeDocument/2006/relationships" w:type="default" r:id="R9b9c8840cba543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BOATHANDLING AS   ·   Org.nr 989 837 923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BOATHANDLING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b203087f9e4508" /><Relationship Type="http://schemas.openxmlformats.org/officeDocument/2006/relationships/footer" Target="/word/footer1.xml" Id="R9b9c8840cba54329" /></Relationships>
</file>