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c8f2c02e6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PROFFZONE AS</w:t>
      </w:r>
    </w:p>
    <w:sectPr>
      <w:headerReference xmlns:r="http://schemas.openxmlformats.org/officeDocument/2006/relationships" w:type="default" r:id="Rd4afbbe589854f71"/>
      <w:footerReference xmlns:r="http://schemas.openxmlformats.org/officeDocument/2006/relationships" w:type="default" r:id="R5692ad0a6dd3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PROFFZONE AS   ·   Org.nr 989 850 717   ·   Lilloseterveien 32A   ·   0957 OSLO   ·   kristoffertoma@hotmail.com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fbbe589854f71" /><Relationship Type="http://schemas.openxmlformats.org/officeDocument/2006/relationships/footer" Target="/word/footer1.xml" Id="R5692ad0a6dd34a8d" /></Relationships>
</file>