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acac2a3f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HERMENAUTAS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HERMENAUTAS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d5d5b3357465b"/>
      <w:footerReference xmlns:r="http://schemas.openxmlformats.org/officeDocument/2006/relationships" w:type="default" r:id="R8e1a56c30f40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d5d5b3357465b" /><Relationship Type="http://schemas.openxmlformats.org/officeDocument/2006/relationships/footer" Target="/word/footer1.xml" Id="R8e1a56c30f404622" /></Relationships>
</file>