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4ed634070145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HOVDEN INVEST LIMITED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HOVDEN INVEST LIMITED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bdbcf668fe45f8"/>
      <w:footerReference xmlns:r="http://schemas.openxmlformats.org/officeDocument/2006/relationships" w:type="default" r:id="Re6bcb9b0be9b49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INVEST LIMITED NUF   ·   Org.nr 989 866 036   ·   c/o Fredrik Hovden, Ullern Gårds vei 7B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INVEST LIMITED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bdbcf668fe45f8" /><Relationship Type="http://schemas.openxmlformats.org/officeDocument/2006/relationships/footer" Target="/word/footer1.xml" Id="Re6bcb9b0be9b49f4" /></Relationships>
</file>