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3bbc4e14e6d4c8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BAKKO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BAKKO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765610d6c234e9a"/>
      <w:footerReference xmlns:r="http://schemas.openxmlformats.org/officeDocument/2006/relationships" w:type="default" r:id="Rc6b9e6d3b0534c7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BAKKO AS   ·   Org.nr 989 879 367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BAKKO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765610d6c234e9a" /><Relationship Type="http://schemas.openxmlformats.org/officeDocument/2006/relationships/footer" Target="/word/footer1.xml" Id="Rc6b9e6d3b0534c72" /></Relationships>
</file>