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dbf7f8697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JÆGER AS</w:t>
      </w:r>
    </w:p>
    <w:sectPr>
      <w:headerReference xmlns:r="http://schemas.openxmlformats.org/officeDocument/2006/relationships" w:type="default" r:id="R3d9690e0a3964ffd"/>
      <w:footerReference xmlns:r="http://schemas.openxmlformats.org/officeDocument/2006/relationships" w:type="default" r:id="Ra99de12b0aaa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JÆGER AS   ·   Org.nr 989 931 849   ·  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690e0a3964ffd" /><Relationship Type="http://schemas.openxmlformats.org/officeDocument/2006/relationships/footer" Target="/word/footer1.xml" Id="Ra99de12b0aaa4316" /></Relationships>
</file>