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79e3af287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DYRLEGE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DYRLEGE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d076d3a5e435a"/>
      <w:footerReference xmlns:r="http://schemas.openxmlformats.org/officeDocument/2006/relationships" w:type="default" r:id="Rafda05e51512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DYRLEGE AS   ·   Org.nr 989 939 742   ·   Tlf. 63 85 83 00   ·   www.dindyrlege-aurskog.no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DYRLEGE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d076d3a5e435a" /><Relationship Type="http://schemas.openxmlformats.org/officeDocument/2006/relationships/footer" Target="/word/footer1.xml" Id="Rafda05e515124131" /></Relationships>
</file>