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3a1ed8973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HESKESTAD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HESKESTAD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4fc03745242d1"/>
      <w:footerReference xmlns:r="http://schemas.openxmlformats.org/officeDocument/2006/relationships" w:type="default" r:id="R8cf487d19a6b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HESKESTAD KRAFT AS   ·   Org.nr 989 945 696   ·   Gamleveien 829   ·   4463 UALAND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HESKESTAD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4fc03745242d1" /><Relationship Type="http://schemas.openxmlformats.org/officeDocument/2006/relationships/footer" Target="/word/footer1.xml" Id="R8cf487d19a6b4d8e" /></Relationships>
</file>