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cd237c26048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Kolltveit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Kolltveit,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2c3b0837024dbc"/>
      <w:footerReference xmlns:r="http://schemas.openxmlformats.org/officeDocument/2006/relationships" w:type="default" r:id="R879453e51ea2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HAVLI HOLDING AS   ·   Org.nr 989 951 122   ·   v/Roy-Eddy Lie, Gulenakken 11   ·   5360 KOLLTVEIT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c3b0837024dbc" /><Relationship Type="http://schemas.openxmlformats.org/officeDocument/2006/relationships/footer" Target="/word/footer1.xml" Id="R879453e51ea246c5" /></Relationships>
</file>