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0c5e061d3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d367e93cf4c09"/>
      <w:footerReference xmlns:r="http://schemas.openxmlformats.org/officeDocument/2006/relationships" w:type="default" r:id="R80a510270b6a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989 958 739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d367e93cf4c09" /><Relationship Type="http://schemas.openxmlformats.org/officeDocument/2006/relationships/footer" Target="/word/footer1.xml" Id="R80a510270b6a449e" /></Relationships>
</file>