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86c3260ea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STRANNA AS</w:t>
      </w:r>
    </w:p>
    <w:sectPr>
      <w:headerReference xmlns:r="http://schemas.openxmlformats.org/officeDocument/2006/relationships" w:type="default" r:id="R5aa17e45222443d7"/>
      <w:footerReference xmlns:r="http://schemas.openxmlformats.org/officeDocument/2006/relationships" w:type="default" r:id="Rc0e33c33ff83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17e45222443d7" /><Relationship Type="http://schemas.openxmlformats.org/officeDocument/2006/relationships/footer" Target="/word/footer1.xml" Id="Rc0e33c33ff834cb2" /></Relationships>
</file>