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feb7bdbc6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 ÈRN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 ÈRN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9b19ee9d047f6"/>
      <w:footerReference xmlns:r="http://schemas.openxmlformats.org/officeDocument/2006/relationships" w:type="default" r:id="R0b7df9c62b31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 ÈRN TRAFIKKSKOLE AS   ·   Org.nr 989 998 005   ·   Schwartz gate 2   ·   3043 DRAMMEN   ·   Tlf. 32 89 89 70   ·   post@3ern.no   ·   www.3ern.no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 ÈRN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9b19ee9d047f6" /><Relationship Type="http://schemas.openxmlformats.org/officeDocument/2006/relationships/footer" Target="/word/footer1.xml" Id="R0b7df9c62b314f38" /></Relationships>
</file>