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b34dfc5e6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BRENNHOLM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BRENNHOLM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fed4bdb956467f"/>
      <w:footerReference xmlns:r="http://schemas.openxmlformats.org/officeDocument/2006/relationships" w:type="default" r:id="R95606e592df2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ed4bdb956467f" /><Relationship Type="http://schemas.openxmlformats.org/officeDocument/2006/relationships/footer" Target="/word/footer1.xml" Id="R95606e592df24edb" /></Relationships>
</file>