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41367671c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RÅDYRKROKEN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aa4e678bd47b4b95"/>
      <w:footerReference xmlns:r="http://schemas.openxmlformats.org/officeDocument/2006/relationships" w:type="default" r:id="Raba9da1b3860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e678bd47b4b95" /><Relationship Type="http://schemas.openxmlformats.org/officeDocument/2006/relationships/footer" Target="/word/footer1.xml" Id="Raba9da1b38604425" /></Relationships>
</file>