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03002fc30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INCREMENTO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026f606cb726404d"/>
      <w:footerReference xmlns:r="http://schemas.openxmlformats.org/officeDocument/2006/relationships" w:type="default" r:id="Rab2c17cfe93f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f606cb726404d" /><Relationship Type="http://schemas.openxmlformats.org/officeDocument/2006/relationships/footer" Target="/word/footer1.xml" Id="Rab2c17cfe93f4e01" /></Relationships>
</file>