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f9f3b0af7432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Ølen,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61b5a4b390485b"/>
      <w:footerReference xmlns:r="http://schemas.openxmlformats.org/officeDocument/2006/relationships" w:type="default" r:id="R881fd0d02cc141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 INVEST AS   ·   Org.nr 990 105 847   ·   c/o Johnny Vik, Øvrehagen   ·   5580 ØLEN   ·   johnny@omega.no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61b5a4b390485b" /><Relationship Type="http://schemas.openxmlformats.org/officeDocument/2006/relationships/footer" Target="/word/footer1.xml" Id="R881fd0d02cc14189" /></Relationships>
</file>