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156d309ea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GARGOIL AS</w:t>
      </w:r>
    </w:p>
    <w:sectPr>
      <w:headerReference xmlns:r="http://schemas.openxmlformats.org/officeDocument/2006/relationships" w:type="default" r:id="Rd137fc0075e84f1b"/>
      <w:footerReference xmlns:r="http://schemas.openxmlformats.org/officeDocument/2006/relationships" w:type="default" r:id="R58ced9474522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GARGOIL AS   ·   Org.nr 990 109 826   ·   Voksenliveien 3A   ·   0789 OSLO   ·   br@gargoil.no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GARGOIL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7fc0075e84f1b" /><Relationship Type="http://schemas.openxmlformats.org/officeDocument/2006/relationships/footer" Target="/word/footer1.xml" Id="R58ced94745224fec" /></Relationships>
</file>