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de2424337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MONINA MARKETING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MONINA MARKETING AS</w:t>
      </w:r>
    </w:p>
    <w:sectPr>
      <w:headerReference xmlns:r="http://schemas.openxmlformats.org/officeDocument/2006/relationships" w:type="default" r:id="Re6d93b4758ee4347"/>
      <w:footerReference xmlns:r="http://schemas.openxmlformats.org/officeDocument/2006/relationships" w:type="default" r:id="R9930be3b2a10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MONINA MARKETING AS   ·   Org.nr 990 138 737   ·  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93b4758ee4347" /><Relationship Type="http://schemas.openxmlformats.org/officeDocument/2006/relationships/footer" Target="/word/footer1.xml" Id="R9930be3b2a10419f" /></Relationships>
</file>