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cec03738e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KR. REVISJON AS</w:t>
      </w:r>
    </w:p>
    <w:sectPr>
      <w:headerReference xmlns:r="http://schemas.openxmlformats.org/officeDocument/2006/relationships" w:type="default" r:id="R08c660051f604e55"/>
      <w:footerReference xmlns:r="http://schemas.openxmlformats.org/officeDocument/2006/relationships" w:type="default" r:id="R093c5a22223a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REVISJON AS   ·   Org.nr 990 214 263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660051f604e55" /><Relationship Type="http://schemas.openxmlformats.org/officeDocument/2006/relationships/footer" Target="/word/footer1.xml" Id="R093c5a22223a4d40" /></Relationships>
</file>