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362983d9242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GILLI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GILLI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dd4633249645fa"/>
      <w:footerReference xmlns:r="http://schemas.openxmlformats.org/officeDocument/2006/relationships" w:type="default" r:id="Rc555986ca7ef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GILLI INVEST AS   ·   Org.nr 990 220 530   ·   Mikkel Mærks vei 7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d4633249645fa" /><Relationship Type="http://schemas.openxmlformats.org/officeDocument/2006/relationships/footer" Target="/word/footer1.xml" Id="Rc555986ca7ef44bb" /></Relationships>
</file>