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bed6e8f14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FRØILAND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FRØILAND INVEST AS</w:t>
      </w:r>
    </w:p>
    <w:sectPr>
      <w:headerReference xmlns:r="http://schemas.openxmlformats.org/officeDocument/2006/relationships" w:type="default" r:id="R8b70e98db1414778"/>
      <w:footerReference xmlns:r="http://schemas.openxmlformats.org/officeDocument/2006/relationships" w:type="default" r:id="R1916bc1a4088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FRØILAND INVEST AS   ·   Org.nr 990 246 920   ·   Solåsveien 4B   ·   0671 OSLO   ·   janfrode1972@gmail.com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FRØILAND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0e98db1414778" /><Relationship Type="http://schemas.openxmlformats.org/officeDocument/2006/relationships/footer" Target="/word/footer1.xml" Id="R1916bc1a40884225" /></Relationships>
</file>