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2bf0e0492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FRØILAND INVEST AS</w:t>
      </w:r>
    </w:p>
    <w:sectPr>
      <w:headerReference xmlns:r="http://schemas.openxmlformats.org/officeDocument/2006/relationships" w:type="default" r:id="Rcadd59149d4c4423"/>
      <w:footerReference xmlns:r="http://schemas.openxmlformats.org/officeDocument/2006/relationships" w:type="default" r:id="Reaeeac85742f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FRØILAND INVEST AS   ·   Org.nr 990 246 920   ·   Solåsveien 4B   ·   0671 OSLO   ·   janfrode1972@gmail.com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FRØILAND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d59149d4c4423" /><Relationship Type="http://schemas.openxmlformats.org/officeDocument/2006/relationships/footer" Target="/word/footer1.xml" Id="Reaeeac85742f4b93" /></Relationships>
</file>