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5d0673cd6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KOLSBERGER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KOLSBERGER AS</w:t>
      </w:r>
    </w:p>
    <w:sectPr>
      <w:headerReference xmlns:r="http://schemas.openxmlformats.org/officeDocument/2006/relationships" w:type="default" r:id="R5b4b8c182bbf466b"/>
      <w:footerReference xmlns:r="http://schemas.openxmlformats.org/officeDocument/2006/relationships" w:type="default" r:id="R07afe37ea134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b8c182bbf466b" /><Relationship Type="http://schemas.openxmlformats.org/officeDocument/2006/relationships/footer" Target="/word/footer1.xml" Id="R07afe37ea1344f8f" /></Relationships>
</file>