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dc7f4270843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3305428f94a49"/>
      <w:footerReference xmlns:r="http://schemas.openxmlformats.org/officeDocument/2006/relationships" w:type="default" r:id="Rce3fbb7a8383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EUROBO AS   ·   Org.nr 990 260 613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3305428f94a49" /><Relationship Type="http://schemas.openxmlformats.org/officeDocument/2006/relationships/footer" Target="/word/footer1.xml" Id="Rce3fbb7a83834d71" /></Relationships>
</file>