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1d3dbb625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CHIVIRICO AS</w:t>
      </w:r>
    </w:p>
    <w:sectPr>
      <w:headerReference xmlns:r="http://schemas.openxmlformats.org/officeDocument/2006/relationships" w:type="default" r:id="R8d3ca52ecaef49db"/>
      <w:footerReference xmlns:r="http://schemas.openxmlformats.org/officeDocument/2006/relationships" w:type="default" r:id="R385e5ec03b12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CHIVIRICO AS   ·   Org.nr 990 260 664   ·   Lerkeveien 4   ·   3089 HOLMESTRAND   ·   Tlf. 23 03 53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CHIVIRICO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ca52ecaef49db" /><Relationship Type="http://schemas.openxmlformats.org/officeDocument/2006/relationships/footer" Target="/word/footer1.xml" Id="R385e5ec03b124647" /></Relationships>
</file>