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8030f02ae42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TEVI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TEVI INVEST AS</w:t>
      </w:r>
    </w:p>
    <w:sectPr>
      <w:headerReference xmlns:r="http://schemas.openxmlformats.org/officeDocument/2006/relationships" w:type="default" r:id="R3212ecdded1e4132"/>
      <w:footerReference xmlns:r="http://schemas.openxmlformats.org/officeDocument/2006/relationships" w:type="default" r:id="Rcb4ee169f8c6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TEVI INVEST AS   ·   Org.nr 990 275 408   ·   Borghilds vei 18   ·   4633 KRISTIANSAND S   ·   terje.vikesa@norengros.com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2ecdded1e4132" /><Relationship Type="http://schemas.openxmlformats.org/officeDocument/2006/relationships/footer" Target="/word/footer1.xml" Id="Rcb4ee169f8c64dec" /></Relationships>
</file>