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367c35717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FLEKKEFJORD 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FLEKKEFJORD 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5e6126f4d4a01"/>
      <w:footerReference xmlns:r="http://schemas.openxmlformats.org/officeDocument/2006/relationships" w:type="default" r:id="R6aa80d5c5b49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KLÆR AS   ·   Org.nr 990 276 293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5e6126f4d4a01" /><Relationship Type="http://schemas.openxmlformats.org/officeDocument/2006/relationships/footer" Target="/word/footer1.xml" Id="R6aa80d5c5b4947ae" /></Relationships>
</file>