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19944c8a6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010d4e3f44bf4"/>
      <w:footerReference xmlns:r="http://schemas.openxmlformats.org/officeDocument/2006/relationships" w:type="default" r:id="R2f3d999457d7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TOCE INVEST AS   ·   Org.nr 990 281 475   ·   Forsetlundveien 6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010d4e3f44bf4" /><Relationship Type="http://schemas.openxmlformats.org/officeDocument/2006/relationships/footer" Target="/word/footer1.xml" Id="R2f3d999457d74e12" /></Relationships>
</file>