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97df11bfe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ASSET MANAGEMENT AS</w:t>
      </w:r>
    </w:p>
    <w:sectPr>
      <w:headerReference xmlns:r="http://schemas.openxmlformats.org/officeDocument/2006/relationships" w:type="default" r:id="R14ecd29bc3c040c8"/>
      <w:footerReference xmlns:r="http://schemas.openxmlformats.org/officeDocument/2006/relationships" w:type="default" r:id="R9bfbb3eae36a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ASSET MANAGEMENT AS   ·   Org.nr 990 310 505   ·   Haakon VIIs gate 1   ·   0161 OSLO   ·   Tlf. 22 59 22 50   ·   post@capguard.no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cd29bc3c040c8" /><Relationship Type="http://schemas.openxmlformats.org/officeDocument/2006/relationships/footer" Target="/word/footer1.xml" Id="R9bfbb3eae36a4d63" /></Relationships>
</file>