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8fc30c6c90436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Lysaker,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TRYSIL HØYFJELLSGREND I AS</w:t>
      </w:r>
    </w:p>
    <w:sectPr>
      <w:headerReference xmlns:r="http://schemas.openxmlformats.org/officeDocument/2006/relationships" w:type="default" r:id="Ra4b21a9d421b4a64"/>
      <w:footerReference xmlns:r="http://schemas.openxmlformats.org/officeDocument/2006/relationships" w:type="default" r:id="R2956178a1a4c4a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TRYSIL HØYFJELLSGREND I AS   ·   Org.nr 990 323 607   ·   v/Abel Eiendomsforvaltning AS, Solliveien 55   ·   1366 LYSAKER   ·   Tlf. 67 11 57 11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TRYSIL HØYFJELLSGREND 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b21a9d421b4a64" /><Relationship Type="http://schemas.openxmlformats.org/officeDocument/2006/relationships/footer" Target="/word/footer1.xml" Id="R2956178a1a4c4a1a" /></Relationships>
</file>