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a1446fc22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BLISSAPP AS</w:t>
      </w:r>
    </w:p>
    <w:sectPr>
      <w:headerReference xmlns:r="http://schemas.openxmlformats.org/officeDocument/2006/relationships" w:type="default" r:id="R0fe1fbd1858b452c"/>
      <w:footerReference xmlns:r="http://schemas.openxmlformats.org/officeDocument/2006/relationships" w:type="default" r:id="Rd1b4af1745fe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BLISSAPP AS   ·   Org.nr 990 346 534   ·   Øvre Krohnåsen 36   ·   5239 RÅDAL   ·   Tlf. 55 13 69 00   ·   post@bliss-info.com   ·   www.blissapp.no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BLISSAPP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1fbd1858b452c" /><Relationship Type="http://schemas.openxmlformats.org/officeDocument/2006/relationships/footer" Target="/word/footer1.xml" Id="Rd1b4af1745fe4f2e" /></Relationships>
</file>