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44c2d6acf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AI-SOLUTIONS, ASGEIR BERG STANGELAND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AI-SOLUTIONS, ASGEIR BERG STANGELAND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01de0ce674a51"/>
      <w:footerReference xmlns:r="http://schemas.openxmlformats.org/officeDocument/2006/relationships" w:type="default" r:id="R8ee80db1d411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AI-SOLUTIONS, ASGEIR BERG STANGELAND   ·   Org.nr 990 347 913   ·   Hokkåsveien 22   ·   8028 BODØ   ·   cs@i-con.no   ·   www.computerstyle.no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AI-SOLUTIONS, ASGEIR BERG STANGELAND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01de0ce674a51" /><Relationship Type="http://schemas.openxmlformats.org/officeDocument/2006/relationships/footer" Target="/word/footer1.xml" Id="R8ee80db1d41143e1" /></Relationships>
</file>