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76f1f0bf1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 CARIB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 CARIB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a807ccd9dd4678"/>
      <w:footerReference xmlns:r="http://schemas.openxmlformats.org/officeDocument/2006/relationships" w:type="default" r:id="Re01f738ec2bc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 CARIB II AS   ·   Org.nr 990 369 739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 CARIB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807ccd9dd4678" /><Relationship Type="http://schemas.openxmlformats.org/officeDocument/2006/relationships/footer" Target="/word/footer1.xml" Id="Re01f738ec2bc49a4" /></Relationships>
</file>