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f5399c0bf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HILLEREN AS</w:t>
      </w:r>
    </w:p>
    <w:sectPr>
      <w:headerReference xmlns:r="http://schemas.openxmlformats.org/officeDocument/2006/relationships" w:type="default" r:id="Rdd97425ff3ce4f19"/>
      <w:footerReference xmlns:r="http://schemas.openxmlformats.org/officeDocument/2006/relationships" w:type="default" r:id="R01fa0c49b16a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HILLEREN AS   ·   Org.nr 990 395 969   ·   Helldalssåta 8   ·   5225 NESTTUN   ·   thomas@murmesterhilleren.no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HILLEREN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7425ff3ce4f19" /><Relationship Type="http://schemas.openxmlformats.org/officeDocument/2006/relationships/footer" Target="/word/footer1.xml" Id="R01fa0c49b16a4695" /></Relationships>
</file>