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72ed81f5347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HILLEREN AS</w:t>
      </w:r>
    </w:p>
    <w:sectPr>
      <w:headerReference xmlns:r="http://schemas.openxmlformats.org/officeDocument/2006/relationships" w:type="default" r:id="Rf41e1eb41eba48b7"/>
      <w:footerReference xmlns:r="http://schemas.openxmlformats.org/officeDocument/2006/relationships" w:type="default" r:id="Rcc04d6c5cadc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HILLEREN AS   ·   Org.nr 990 395 969   ·   Helldalssåta 8   ·   5225 NESTTUN   ·   thomas@murmesterhilleren.no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HILLEREN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e1eb41eba48b7" /><Relationship Type="http://schemas.openxmlformats.org/officeDocument/2006/relationships/footer" Target="/word/footer1.xml" Id="Rcc04d6c5cadc4154" /></Relationships>
</file>