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f220785f4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3b7f4df834248"/>
      <w:footerReference xmlns:r="http://schemas.openxmlformats.org/officeDocument/2006/relationships" w:type="default" r:id="Rad74eb6fcad3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TSP INVEST AS   ·   Org.nr 990 414 998   ·   c/o Tom Pettersen, Vollenlia 18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3b7f4df834248" /><Relationship Type="http://schemas.openxmlformats.org/officeDocument/2006/relationships/footer" Target="/word/footer1.xml" Id="Rad74eb6fcad34848" /></Relationships>
</file>