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19e378f4d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ARCTIC PROTECTION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ARCTIC PROTECTION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a45501df284f3d"/>
      <w:footerReference xmlns:r="http://schemas.openxmlformats.org/officeDocument/2006/relationships" w:type="default" r:id="R229967002f4940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PROTECTION AS   ·   Org.nr 990 453 713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PROTECTION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45501df284f3d" /><Relationship Type="http://schemas.openxmlformats.org/officeDocument/2006/relationships/footer" Target="/word/footer1.xml" Id="R229967002f4940b2" /></Relationships>
</file>