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0cae2f0f1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DRIFT1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DRIFT1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5bf3a642b4ee3"/>
      <w:footerReference xmlns:r="http://schemas.openxmlformats.org/officeDocument/2006/relationships" w:type="default" r:id="Rfaa42de0a6e1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DRIFT1 AS   ·   Org.nr 990 455 686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DRIFT1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5bf3a642b4ee3" /><Relationship Type="http://schemas.openxmlformats.org/officeDocument/2006/relationships/footer" Target="/word/footer1.xml" Id="Rfaa42de0a6e1481a" /></Relationships>
</file>