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ebb94fbdf4c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GLOBAL SKIPSHOLDING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GLOBAL SKIPSHOLDING 2 AS</w:t>
      </w:r>
    </w:p>
    <w:sectPr>
      <w:headerReference xmlns:r="http://schemas.openxmlformats.org/officeDocument/2006/relationships" w:type="default" r:id="Rb3a0dec8fdb64bc4"/>
      <w:footerReference xmlns:r="http://schemas.openxmlformats.org/officeDocument/2006/relationships" w:type="default" r:id="R04fc1eabf3664b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SKIPSHOLDING 2 AS   ·   Org.nr 990 481 237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SKIPSHOLDING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0dec8fdb64bc4" /><Relationship Type="http://schemas.openxmlformats.org/officeDocument/2006/relationships/footer" Target="/word/footer1.xml" Id="R04fc1eabf3664b70" /></Relationships>
</file>