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4b43b8b92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CHILLOUT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CHILLOUT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3e6eb9345f4bac"/>
      <w:footerReference xmlns:r="http://schemas.openxmlformats.org/officeDocument/2006/relationships" w:type="default" r:id="Rdd825e3ed82f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CHILLOUT AS   ·   Org.nr 990 510 997   ·   Markveien 55   ·   0554 OSLO   ·   Tlf. 22 35 42 00   ·   post@chillout.no   ·   www.chillout.no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CHILLOUT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e6eb9345f4bac" /><Relationship Type="http://schemas.openxmlformats.org/officeDocument/2006/relationships/footer" Target="/word/footer1.xml" Id="Rdd825e3ed82f48f7" /></Relationships>
</file>