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90eba199645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ANDVARI AS</w:t>
      </w:r>
    </w:p>
    <w:sectPr>
      <w:headerReference xmlns:r="http://schemas.openxmlformats.org/officeDocument/2006/relationships" w:type="default" r:id="R586f8dad9c7b4b58"/>
      <w:footerReference xmlns:r="http://schemas.openxmlformats.org/officeDocument/2006/relationships" w:type="default" r:id="R834649a22b8e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ANDVARI AS   ·   Org.nr 990 513 228   ·   Harranesvegen 19   ·   7818 LUND   ·   Tlf. 74 39 89 74   ·   havard@lundfisk.no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ANDVARI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f8dad9c7b4b58" /><Relationship Type="http://schemas.openxmlformats.org/officeDocument/2006/relationships/footer" Target="/word/footer1.xml" Id="R834649a22b8e4995" /></Relationships>
</file>