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5750759bd944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MÜLLER AS</w:t>
      </w:r>
    </w:p>
    <w:sectPr>
      <w:headerReference xmlns:r="http://schemas.openxmlformats.org/officeDocument/2006/relationships" w:type="default" r:id="R4140d559ae1e458c"/>
      <w:footerReference xmlns:r="http://schemas.openxmlformats.org/officeDocument/2006/relationships" w:type="default" r:id="R20b54c69e8ab4c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MÜLLER AS   ·   Org.nr 990 597 332   ·   Torvveien 1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MÜLLER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40d559ae1e458c" /><Relationship Type="http://schemas.openxmlformats.org/officeDocument/2006/relationships/footer" Target="/word/footer1.xml" Id="R20b54c69e8ab4c1a" /></Relationships>
</file>