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d35a8692f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VESTEGGEN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2c2f98aa3feb470e"/>
      <w:footerReference xmlns:r="http://schemas.openxmlformats.org/officeDocument/2006/relationships" w:type="default" r:id="R040c7129e4bb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f98aa3feb470e" /><Relationship Type="http://schemas.openxmlformats.org/officeDocument/2006/relationships/footer" Target="/word/footer1.xml" Id="R040c7129e4bb4aac" /></Relationships>
</file>