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7afc44897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RIVELSRUD-HOLDING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RIVELSRUD-HOLDING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2ce1135ef0431d"/>
      <w:footerReference xmlns:r="http://schemas.openxmlformats.org/officeDocument/2006/relationships" w:type="default" r:id="R0a7ecd15c4dc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RIVELSRUD-HOLDING AS   ·   Org.nr 990 623 910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RIVELSRUD-HOLDING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ce1135ef0431d" /><Relationship Type="http://schemas.openxmlformats.org/officeDocument/2006/relationships/footer" Target="/word/footer1.xml" Id="R0a7ecd15c4dc4cb5" /></Relationships>
</file>