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6a2dd109a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BRYNES VEL</w:t>
      </w:r>
    </w:p>
    <w:sectPr>
      <w:headerReference xmlns:r="http://schemas.openxmlformats.org/officeDocument/2006/relationships" w:type="default" r:id="Rdc69cd5858984af1"/>
      <w:footerReference xmlns:r="http://schemas.openxmlformats.org/officeDocument/2006/relationships" w:type="default" r:id="R9903e7bdcea3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9cd5858984af1" /><Relationship Type="http://schemas.openxmlformats.org/officeDocument/2006/relationships/footer" Target="/word/footer1.xml" Id="R9903e7bdcea34c8a" /></Relationships>
</file>