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8655fbbe148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BULLDOSER AS</w:t>
      </w:r>
    </w:p>
    <w:sectPr>
      <w:headerReference xmlns:r="http://schemas.openxmlformats.org/officeDocument/2006/relationships" w:type="default" r:id="Rdb19f547d0f8442b"/>
      <w:footerReference xmlns:r="http://schemas.openxmlformats.org/officeDocument/2006/relationships" w:type="default" r:id="R7cf94531cd13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BULLDOSER AS   ·   Org.nr 990 645 620   ·   c/o AWC, att: Andreas Mørk, Beddingen 8   ·   0250 OSLO   ·   am@awc.no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BULLDOSER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9f547d0f8442b" /><Relationship Type="http://schemas.openxmlformats.org/officeDocument/2006/relationships/footer" Target="/word/footer1.xml" Id="R7cf94531cd134588" /></Relationships>
</file>