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9933ad1ee43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4acac04e52964ae2"/>
      <w:footerReference xmlns:r="http://schemas.openxmlformats.org/officeDocument/2006/relationships" w:type="default" r:id="Rcfd333de958f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ac04e52964ae2" /><Relationship Type="http://schemas.openxmlformats.org/officeDocument/2006/relationships/footer" Target="/word/footer1.xml" Id="Rcfd333de958f470d" /></Relationships>
</file>