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e75fce043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MAMBO AS</w:t>
      </w:r>
    </w:p>
    <w:sectPr>
      <w:headerReference xmlns:r="http://schemas.openxmlformats.org/officeDocument/2006/relationships" w:type="default" r:id="Re61d3a26dd464ef4"/>
      <w:footerReference xmlns:r="http://schemas.openxmlformats.org/officeDocument/2006/relationships" w:type="default" r:id="R7ce24771c10f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MAMBO AS   ·   Org.nr 990 658 307   ·   c/o Petter Woxen, Middelthuns gate 19   ·   0368 OSLO   ·   pwoxen@yahoo.com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d3a26dd464ef4" /><Relationship Type="http://schemas.openxmlformats.org/officeDocument/2006/relationships/footer" Target="/word/footer1.xml" Id="R7ce24771c10f4717" /></Relationships>
</file>