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6ddcbb94c249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ANGVIK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ANGVIK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32f95d97b44a85"/>
      <w:footerReference xmlns:r="http://schemas.openxmlformats.org/officeDocument/2006/relationships" w:type="default" r:id="R7536026e393e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ANGVIK EIENDOM AS   ·   Org.nr 990 667 489   ·   Fannestrandvegen 125   ·   6419 MOLDE   ·   post@angvik-eiendom.no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ANGVIK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32f95d97b44a85" /><Relationship Type="http://schemas.openxmlformats.org/officeDocument/2006/relationships/footer" Target="/word/footer1.xml" Id="R7536026e393e4149" /></Relationships>
</file>